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C0" w:rsidRPr="00C9367B" w:rsidRDefault="00CE59C0" w:rsidP="000C7377">
      <w:pPr>
        <w:shd w:val="clear" w:color="auto" w:fill="FFFFFF" w:themeFill="background1"/>
        <w:spacing w:before="100" w:beforeAutospacing="1" w:after="100" w:afterAutospacing="1" w:line="360" w:lineRule="atLeast"/>
        <w:contextualSpacing/>
        <w:jc w:val="both"/>
        <w:outlineLvl w:val="1"/>
        <w:rPr>
          <w:rFonts w:ascii="Times New Roman" w:eastAsia="Times New Roman" w:hAnsi="Times New Roman" w:cs="Times New Roman"/>
          <w:b/>
          <w:bCs/>
        </w:rPr>
      </w:pPr>
      <w:r w:rsidRPr="00C9367B">
        <w:rPr>
          <w:rFonts w:ascii="Times New Roman" w:eastAsia="Times New Roman" w:hAnsi="Times New Roman" w:cs="Times New Roman"/>
          <w:b/>
          <w:bCs/>
        </w:rPr>
        <w:t>ФЕДЕРАЛЬНЫЙ ЗАКОН №152-ФЗ от 27 июля 2006 года О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Принят Государственной Думой 8 июля 2006 года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Одобрен Советом Федерации 14 июля 2006 года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bookmarkStart w:id="0" w:name="_GoBack"/>
      <w:bookmarkEnd w:id="0"/>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Глава 1. ОБЩИЕ ПОЛОЖЕНИЯ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 Сфера действия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(часть 1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Действие настоящего Федерального закона не распространяется на отношения, возникающие при: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утратил силу. - Федеральный закон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обработке персональных данных, отнесенных в установленном порядке к сведениям, составляющим государственную тайну;</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5 введен Федеральным законом от 28.06.2010 N 123-ФЗ)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2. Цель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3. Основные понятия, используемые в настоящем Федеральном законе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целях настоящего Федерального закона используются следующие основные понятия: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4) автоматизированная обработка персональных данных - обработка персональных данных с помощью средств вычислительной техники;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4. Законодательство Российской Федерации в области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(часть 2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Глава 2. ПРИНЦИПЫ И УСЛОВИЯ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5. Принципы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Обработка персональных данных должна осуществляться на законной и справедливой основе.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Обработке подлежат только персональные данные, которые отвечают целям их обработки.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6. Условия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w:t>
      </w:r>
      <w:r w:rsidRPr="00C9367B">
        <w:rPr>
          <w:rFonts w:ascii="Times New Roman" w:eastAsia="Times New Roman" w:hAnsi="Times New Roman" w:cs="Times New Roman"/>
        </w:rPr>
        <w:lastRenderedPageBreak/>
        <w:t>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7. Конфиденциальность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8. Общедоступные источники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9. Согласие субъекта персональных данных на обработку его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w:t>
      </w:r>
      <w:r w:rsidRPr="00C9367B">
        <w:rPr>
          <w:rFonts w:ascii="Times New Roman" w:eastAsia="Times New Roman" w:hAnsi="Times New Roman" w:cs="Times New Roman"/>
        </w:rPr>
        <w:lastRenderedPageBreak/>
        <w:t>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цель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перечень персональных данных, на обработку которых дается согласие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подпись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10. Специальные категории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Обработка указанных в части 1 настоящей статьи специальных категорий персональных данных допускается в случаях, если: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субъект персональных данных дал согласие в письменной форме на обработку своих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персональные данные сделаны общедоступными субъектом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2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C9367B">
        <w:rPr>
          <w:rFonts w:ascii="Times New Roman" w:eastAsia="Times New Roman" w:hAnsi="Times New Roman" w:cs="Times New Roman"/>
        </w:rPr>
        <w:t>реадмиссии</w:t>
      </w:r>
      <w:proofErr w:type="spellEnd"/>
      <w:r w:rsidRPr="00C9367B">
        <w:rPr>
          <w:rFonts w:ascii="Times New Roman" w:eastAsia="Times New Roman" w:hAnsi="Times New Roman" w:cs="Times New Roman"/>
        </w:rPr>
        <w:t>;</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2.1 введен Федеральным законом от 25.11.2009 N 266-ФЗ)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2.2 введен Федеральным законом от 27.07.2010 N 204-ФЗ)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2.3 введен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(п. 3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6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C9367B">
        <w:rPr>
          <w:rFonts w:ascii="Times New Roman" w:eastAsia="Times New Roman" w:hAnsi="Times New Roman" w:cs="Times New Roman"/>
        </w:rPr>
        <w:t>разыскной</w:t>
      </w:r>
      <w:proofErr w:type="spellEnd"/>
      <w:r w:rsidRPr="00C9367B">
        <w:rPr>
          <w:rFonts w:ascii="Times New Roman" w:eastAsia="Times New Roman" w:hAnsi="Times New Roman" w:cs="Times New Roman"/>
        </w:rPr>
        <w:t xml:space="preserve"> деятельности, об исполнительном производстве, уголовно-исполнительным законодательством Российской Федерации;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7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8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9 введен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11. Биометрические персональные данные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9367B">
        <w:rPr>
          <w:rFonts w:ascii="Times New Roman" w:eastAsia="Times New Roman" w:hAnsi="Times New Roman" w:cs="Times New Roman"/>
        </w:rPr>
        <w:t>реадмиссии</w:t>
      </w:r>
      <w:proofErr w:type="spellEnd"/>
      <w:r w:rsidRPr="00C9367B">
        <w:rPr>
          <w:rFonts w:ascii="Times New Roman" w:eastAsia="Times New Roman" w:hAnsi="Times New Roman" w:cs="Times New Roman"/>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C9367B">
        <w:rPr>
          <w:rFonts w:ascii="Times New Roman" w:eastAsia="Times New Roman" w:hAnsi="Times New Roman" w:cs="Times New Roman"/>
        </w:rPr>
        <w:t>разыскной</w:t>
      </w:r>
      <w:proofErr w:type="spellEnd"/>
      <w:r w:rsidRPr="00C9367B">
        <w:rPr>
          <w:rFonts w:ascii="Times New Roman" w:eastAsia="Times New Roman" w:hAnsi="Times New Roman" w:cs="Times New Roman"/>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12. Трансграничная передача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предусмотренных международными договорами Российской Федерации;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исполнения договора, стороной которого является субъект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13. Особенности обработки персональных данных в государственных или муниципальных информационных системах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Глава 3. ПРАВА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14. Право субъекта персональных данных на доступ к его персональным данным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подтверждение факта обработки персональных данных оператором;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правовые основания и цели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цели и применяемые оператором способы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сроки обработки персональных данных, в том числе сроки их хранения;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информацию об осуществленной или о предполагаемой трансграничной передаче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10) иные сведения, предусмотренные настоящим Федеральным законом или другими федеральными законами.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обработка персональных данных, включая персональные данные, полученные в результате оперативно-</w:t>
      </w:r>
      <w:proofErr w:type="spellStart"/>
      <w:r w:rsidRPr="00C9367B">
        <w:rPr>
          <w:rFonts w:ascii="Times New Roman" w:eastAsia="Times New Roman" w:hAnsi="Times New Roman" w:cs="Times New Roman"/>
        </w:rPr>
        <w:t>разыскной</w:t>
      </w:r>
      <w:proofErr w:type="spellEnd"/>
      <w:r w:rsidRPr="00C9367B">
        <w:rPr>
          <w:rFonts w:ascii="Times New Roman" w:eastAsia="Times New Roman" w:hAnsi="Times New Roman"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17. Право на обжалование действий или бездействия оператора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Глава 4. ОБЯЗАННОСТИ ОПЕРАТОРА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18. Обязанности оператора при сборе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наименование либо фамилия, имя, отчество и адрес оператора или его представителя;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цель обработки персональных данных и ее правовое основание;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предполагаемые пользователи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установленные настоящим Федеральным законом права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источник получения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персональные данные сделаны общедоступными субъектом персональных данных или получены из общедоступного источника;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18.1. Меры, направленные на обеспечение выполнения оператором обязанностей, предусмотренных настоящим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(введена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назначение оператором, являющимся юридическим лицом, ответственного за организацию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w:t>
      </w:r>
      <w:r w:rsidRPr="00C9367B">
        <w:rPr>
          <w:rFonts w:ascii="Times New Roman" w:eastAsia="Times New Roman" w:hAnsi="Times New Roman" w:cs="Times New Roman"/>
        </w:rPr>
        <w:lastRenderedPageBreak/>
        <w:t>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19. Меры по обеспечению безопасности персональных данных при их обработке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Обеспечение безопасности персональных данных достигается, в частности: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применением прошедших в установленном порядке процедуру оценки соответствия средств защиты информации;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учетом машинных носителей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обнаружением фактов несанкционированного доступа к персональным данным и принятием мер;</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w:t>
      </w:r>
      <w:r w:rsidRPr="00C9367B">
        <w:rPr>
          <w:rFonts w:ascii="Times New Roman" w:eastAsia="Times New Roman" w:hAnsi="Times New Roman" w:cs="Times New Roman"/>
        </w:rPr>
        <w:lastRenderedPageBreak/>
        <w:t>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22. Уведомление об обработке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обрабатываемых в соответствии с трудовым законодательством;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1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сделанных субъектом персональных данных общедоступными;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4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включающих в себя только фамилии, имена и отчества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9 введен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наименование (фамилия, имя, отчество), адрес оператора;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цель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категории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категории субъектов, персональные данные которых обрабатываются;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правовое основание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6) перечень действий с персональными данными, общее описание используемых оператором способов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7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7.1 введен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дата начала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срок или условие прекращения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10 введен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11 введен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(часть 7 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22.1. Лица, ответственные за организацию обработки персональных данных в организациях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(введена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Лицо, ответственное за организацию обработки персональных данных, в частности, обязано:</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Глава 5. КОНТРОЛЬ И НАДЗОР ЗА ОБРАБОТКОЙ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ОТВЕТСТВЕННОСТЬ ЗА НАРУШЕНИЕ ТРЕБОВАНИЙ</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lastRenderedPageBreak/>
        <w:t>Статья 23. Уполномоченный орган по защите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Уполномоченный орган по защите прав субъектов персональных данных имеет право:</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 5.1 введен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привлекать к административной ответственности лиц, виновных в нарушении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Уполномоченный орган по защите прав субъектов персональных данных обязан:</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вести реестр операторов;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осуществлять меры, направленные на совершенствование защиты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lastRenderedPageBreak/>
        <w:t>7) выполнять иные предусмотренные законодательством Российской Федерации обязанности.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(часть 5.1 введена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24. Ответственность за нарушение требований настоящего Федерального закона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 ред. Федерального закона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(часть 2 введена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Глава 6. ЗАКЛЮЧИТЕЛЬНЫЕ ПОЛОЖЕНИЯ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b/>
          <w:bCs/>
        </w:rPr>
        <w:t>Статья 25. Заключительные положения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(часть 2.1 введена Федеральным законом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3. Утратил силу. - Федеральный закон от 25.07.2011 N 261-ФЗ.</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 </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Президент</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Российской Федерации</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В.ПУТИН</w:t>
      </w:r>
    </w:p>
    <w:p w:rsidR="00CE59C0" w:rsidRPr="00C9367B" w:rsidRDefault="00CE59C0" w:rsidP="000C7377">
      <w:pPr>
        <w:shd w:val="clear" w:color="auto" w:fill="FFFFFF" w:themeFill="background1"/>
        <w:spacing w:after="100" w:afterAutospacing="1" w:line="270" w:lineRule="atLeast"/>
        <w:contextualSpacing/>
        <w:jc w:val="both"/>
        <w:rPr>
          <w:rFonts w:ascii="Times New Roman" w:eastAsia="Times New Roman" w:hAnsi="Times New Roman" w:cs="Times New Roman"/>
        </w:rPr>
      </w:pPr>
      <w:r w:rsidRPr="00C9367B">
        <w:rPr>
          <w:rFonts w:ascii="Times New Roman" w:eastAsia="Times New Roman" w:hAnsi="Times New Roman" w:cs="Times New Roman"/>
        </w:rPr>
        <w:t>Москва, Кремль</w:t>
      </w:r>
    </w:p>
    <w:p w:rsidR="00F528FC" w:rsidRPr="00C9367B" w:rsidRDefault="00F528FC" w:rsidP="000C7377">
      <w:pPr>
        <w:shd w:val="clear" w:color="auto" w:fill="FFFFFF" w:themeFill="background1"/>
        <w:contextualSpacing/>
        <w:jc w:val="both"/>
        <w:rPr>
          <w:rFonts w:ascii="Times New Roman" w:hAnsi="Times New Roman" w:cs="Times New Roman"/>
        </w:rPr>
      </w:pPr>
    </w:p>
    <w:sectPr w:rsidR="00F528FC" w:rsidRPr="00C9367B" w:rsidSect="000C7377">
      <w:pgSz w:w="11906" w:h="16838"/>
      <w:pgMar w:top="624" w:right="567"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C0"/>
    <w:rsid w:val="000C7377"/>
    <w:rsid w:val="001B31E2"/>
    <w:rsid w:val="00C9367B"/>
    <w:rsid w:val="00CE59C0"/>
    <w:rsid w:val="00F5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9C0"/>
    <w:rPr>
      <w:rFonts w:ascii="Times New Roman" w:eastAsia="Times New Roman" w:hAnsi="Times New Roman" w:cs="Times New Roman"/>
      <w:b/>
      <w:bCs/>
      <w:sz w:val="36"/>
      <w:szCs w:val="36"/>
      <w:lang w:eastAsia="ru-RU"/>
    </w:rPr>
  </w:style>
  <w:style w:type="paragraph" w:customStyle="1" w:styleId="consplusnormal">
    <w:name w:val="consplusnormal"/>
    <w:basedOn w:val="a"/>
    <w:rsid w:val="00CE59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E59C0"/>
    <w:rPr>
      <w:b/>
      <w:bCs/>
    </w:rPr>
  </w:style>
  <w:style w:type="paragraph" w:customStyle="1" w:styleId="consplustitle">
    <w:name w:val="consplustitle"/>
    <w:basedOn w:val="a"/>
    <w:rsid w:val="00CE59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9C0"/>
    <w:rPr>
      <w:rFonts w:ascii="Times New Roman" w:eastAsia="Times New Roman" w:hAnsi="Times New Roman" w:cs="Times New Roman"/>
      <w:b/>
      <w:bCs/>
      <w:sz w:val="36"/>
      <w:szCs w:val="36"/>
      <w:lang w:eastAsia="ru-RU"/>
    </w:rPr>
  </w:style>
  <w:style w:type="paragraph" w:customStyle="1" w:styleId="consplusnormal">
    <w:name w:val="consplusnormal"/>
    <w:basedOn w:val="a"/>
    <w:rsid w:val="00CE59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E59C0"/>
    <w:rPr>
      <w:b/>
      <w:bCs/>
    </w:rPr>
  </w:style>
  <w:style w:type="paragraph" w:customStyle="1" w:styleId="consplustitle">
    <w:name w:val="consplustitle"/>
    <w:basedOn w:val="a"/>
    <w:rsid w:val="00CE5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11518</Words>
  <Characters>65656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Маша</cp:lastModifiedBy>
  <cp:revision>2</cp:revision>
  <dcterms:created xsi:type="dcterms:W3CDTF">2015-10-11T10:24:00Z</dcterms:created>
  <dcterms:modified xsi:type="dcterms:W3CDTF">2015-10-11T10:24:00Z</dcterms:modified>
</cp:coreProperties>
</file>